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567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Georgia" w:hAnsi="Georgia" w:eastAsia="Times New Roman" w:cs="Times New Roman"/>
          <w:bCs/>
          <w:color w:val="444444"/>
          <w:sz w:val="24"/>
          <w:szCs w:val="24"/>
        </w:rPr>
      </w:pPr>
      <w:r>
        <w:rPr>
          <w:rFonts w:eastAsia="Times New Roman" w:cs="Times New Roman" w:ascii="Georgia" w:hAnsi="Georgia"/>
          <w:bCs/>
          <w:color w:val="444444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УТВЕРЖДАЮ                    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Генеральный директор          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Федерации футбола Иркутской области</w:t>
      </w:r>
    </w:p>
    <w:p>
      <w:pPr>
        <w:pStyle w:val="Normal"/>
        <w:spacing w:lineRule="auto" w:line="240" w:before="0" w:after="0"/>
        <w:ind w:left="-73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_________________В.Л.Вдовиченко                         </w:t>
      </w:r>
    </w:p>
    <w:p>
      <w:pPr>
        <w:pStyle w:val="Normal"/>
        <w:spacing w:lineRule="auto" w:line="240" w:before="0" w:after="0"/>
        <w:ind w:left="-73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«___»________________202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г.              </w:t>
      </w:r>
      <w:r>
        <w:rPr>
          <w:rFonts w:eastAsia="Times New Roman" w:cs="Times New Roman" w:ascii="Times New Roman" w:hAnsi="Times New Roman"/>
          <w:bCs/>
          <w:color w:val="444444"/>
          <w:sz w:val="28"/>
          <w:szCs w:val="28"/>
        </w:rPr>
        <w:t xml:space="preserve">        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Georgia" w:hAnsi="Georgia" w:eastAsia="Times New Roman" w:cs="Times New Roman"/>
          <w:bCs/>
          <w:color w:val="444444"/>
          <w:sz w:val="24"/>
          <w:szCs w:val="24"/>
        </w:rPr>
      </w:pPr>
      <w:r>
        <w:rPr>
          <w:rFonts w:eastAsia="Times New Roman" w:cs="Times New Roman" w:ascii="Georgia" w:hAnsi="Georgia"/>
          <w:bCs/>
          <w:color w:val="444444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Georgia" w:hAnsi="Georgia" w:eastAsia="Times New Roman" w:cs="Times New Roman"/>
          <w:bCs/>
          <w:color w:val="444444"/>
          <w:sz w:val="24"/>
          <w:szCs w:val="24"/>
        </w:rPr>
      </w:pPr>
      <w:r>
        <w:rPr>
          <w:rFonts w:eastAsia="Times New Roman" w:cs="Times New Roman" w:ascii="Georgia" w:hAnsi="Georgia"/>
          <w:bCs/>
          <w:color w:val="444444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Georgia" w:hAnsi="Georgia" w:eastAsia="Times New Roman" w:cs="Times New Roman"/>
          <w:bCs/>
          <w:color w:val="444444"/>
          <w:sz w:val="24"/>
          <w:szCs w:val="24"/>
        </w:rPr>
      </w:pPr>
      <w:r>
        <w:rPr>
          <w:rFonts w:eastAsia="Times New Roman" w:cs="Times New Roman" w:ascii="Georgia" w:hAnsi="Georgia"/>
          <w:bCs/>
          <w:color w:val="444444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 проведении</w:t>
      </w:r>
      <w:r>
        <w:rPr>
          <w:rFonts w:ascii="Times New Roman" w:hAnsi="Times New Roman"/>
          <w:sz w:val="40"/>
          <w:szCs w:val="40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36"/>
          <w:szCs w:val="36"/>
          <w:u w:val="none"/>
          <w:em w:val="none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36"/>
          <w:szCs w:val="36"/>
          <w:u w:val="none"/>
          <w:em w:val="none"/>
          <w:lang w:val="ru-RU" w:eastAsia="ru-RU" w:bidi="ar-SA"/>
        </w:rPr>
        <w:t xml:space="preserve">Турнира по футболу, посвященному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36"/>
          <w:szCs w:val="36"/>
          <w:u w:val="none"/>
          <w:em w:val="none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36"/>
          <w:szCs w:val="36"/>
          <w:u w:val="none"/>
          <w:em w:val="none"/>
          <w:lang w:val="ru-RU" w:eastAsia="ru-RU" w:bidi="ar-SA"/>
        </w:rPr>
        <w:t xml:space="preserve">77-летию известного иркутского тренера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36"/>
          <w:szCs w:val="36"/>
          <w:u w:val="none"/>
          <w:em w:val="none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36"/>
          <w:szCs w:val="36"/>
          <w:u w:val="none"/>
          <w:em w:val="none"/>
          <w:lang w:val="ru-RU" w:eastAsia="ru-RU" w:bidi="ar-SA"/>
        </w:rPr>
        <w:t xml:space="preserve">Дмитрия Дмитриевича Волкова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bCs/>
          <w:color w:val="444444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444444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bCs/>
          <w:color w:val="444444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444444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202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1. ОБЩИЕ ПОЛОЖЕНИЯ.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bookmarkStart w:id="0" w:name="__DdeLink__314_3491123697"/>
      <w:bookmarkStart w:id="1" w:name="__DdeLink__1027_1976592734"/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ru-RU" w:eastAsia="ru-RU" w:bidi="ar-SA"/>
        </w:rPr>
        <w:t xml:space="preserve">«Турнир, посвященный 77 — летию 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ru-RU" w:eastAsia="ru-RU" w:bidi="ar-SA"/>
        </w:rPr>
        <w:t xml:space="preserve">известного иркутского тренера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ru-RU" w:eastAsia="ru-RU" w:bidi="ar-SA"/>
        </w:rPr>
        <w:t>Дмитрия Дмитриевича Волкова</w:t>
      </w:r>
      <w:r>
        <w:rPr>
          <w:rFonts w:eastAsia="Times New Roman" w:cs="Times New Roman" w:ascii="Times New Roman" w:hAnsi="Times New Roman"/>
          <w:b w:val="false"/>
          <w:bCs/>
          <w:i/>
          <w:iCs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ru-RU" w:eastAsia="ru-RU" w:bidi="ar-SA"/>
        </w:rPr>
        <w:t>»</w:t>
      </w:r>
      <w:bookmarkStart w:id="2" w:name="__DdeLink__442_926728481"/>
      <w:bookmarkEnd w:id="0"/>
      <w:bookmarkEnd w:id="1"/>
      <w:r>
        <w:rPr>
          <w:rFonts w:eastAsia="Times New Roman" w:cs="Times New Roman" w:ascii="Times New Roman" w:hAnsi="Times New Roman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ru-RU" w:eastAsia="ru-RU" w:bidi="ar-SA"/>
        </w:rPr>
        <w:t xml:space="preserve"> </w:t>
      </w:r>
      <w:bookmarkEnd w:id="2"/>
      <w:r>
        <w:rPr>
          <w:rFonts w:eastAsia="Times New Roman" w:cs="Times New Roman" w:ascii="Times New Roman" w:hAnsi="Times New Roman"/>
          <w:sz w:val="28"/>
          <w:szCs w:val="28"/>
        </w:rPr>
        <w:t>(далее – Турнир) проводится, в соответствии  с календарным планом о</w:t>
      </w:r>
      <w:r>
        <w:rPr>
          <w:rFonts w:ascii="Times New Roman" w:hAnsi="Times New Roman"/>
          <w:bCs/>
          <w:sz w:val="28"/>
          <w:szCs w:val="28"/>
        </w:rPr>
        <w:t>бщественной организации Федерация футбола Иркутской области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bookmarkStart w:id="3" w:name="__DdeLink__453_1137266135"/>
      <w:r>
        <w:rPr>
          <w:rFonts w:ascii="Times New Roman" w:hAnsi="Times New Roman"/>
          <w:bCs/>
          <w:sz w:val="28"/>
          <w:szCs w:val="28"/>
        </w:rPr>
        <w:t>ОО ФФИО</w:t>
      </w:r>
      <w:r>
        <w:rPr>
          <w:rFonts w:ascii="Times New Roman" w:hAnsi="Times New Roman"/>
          <w:bCs/>
          <w:i/>
          <w:sz w:val="28"/>
          <w:szCs w:val="28"/>
        </w:rPr>
        <w:t>)</w:t>
      </w:r>
      <w:bookmarkEnd w:id="3"/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ascii="Times New Roman" w:hAnsi="Times New Roman"/>
          <w:sz w:val="28"/>
          <w:szCs w:val="28"/>
        </w:rPr>
        <w:t xml:space="preserve"> года, а</w:t>
      </w:r>
      <w:r>
        <w:rPr>
          <w:rFonts w:ascii="Times New Roman" w:hAnsi="Times New Roman"/>
          <w:sz w:val="28"/>
          <w:szCs w:val="28"/>
          <w:shd w:fill="FFFFFF" w:val="clear"/>
        </w:rPr>
        <w:t>ккредитована Министерством спорта Иркутской области, документ об аккредитации №162 от 30.04.2021г. Турнир</w:t>
      </w:r>
      <w:r>
        <w:rPr>
          <w:rFonts w:ascii="Times New Roman" w:hAnsi="Times New Roman"/>
          <w:sz w:val="28"/>
          <w:szCs w:val="28"/>
        </w:rPr>
        <w:t xml:space="preserve"> проводится в соответствии с правилами по футболу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утвержденными ФИФА.                                                                                       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 проведения Турнира: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  <w:tab/>
        <w:t>- развитие, пропаганда и популяризация футбола на всей территории Иркутской области;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  <w:tab/>
        <w:t xml:space="preserve">- организация физкультурно-спортивной работы среди подрастающего поколения;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  <w:tab/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- укрепление здоровья и формирование здорового образа жизни у подрастающего поколения;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Задачи проведения Турнира: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  <w:tab/>
      </w:r>
      <w:r>
        <w:rPr>
          <w:rFonts w:ascii="Times New Roman" w:hAnsi="Times New Roman"/>
          <w:sz w:val="28"/>
          <w:szCs w:val="28"/>
        </w:rPr>
        <w:t xml:space="preserve">- выявление одаренных футболистов;                                                                                                              </w:t>
        <w:tab/>
      </w:r>
      <w:r>
        <w:rPr>
          <w:rFonts w:eastAsia="Times New Roman" w:cs="Times New Roman" w:ascii="Times New Roman" w:hAnsi="Times New Roman"/>
          <w:sz w:val="28"/>
          <w:szCs w:val="28"/>
        </w:rPr>
        <w:t>- определение сильнейших мини-футбольных детско-юношеских команд.</w:t>
      </w:r>
    </w:p>
    <w:p>
      <w:pPr>
        <w:pStyle w:val="Normal"/>
        <w:spacing w:lineRule="auto" w:line="240" w:before="0" w:after="0"/>
        <w:ind w:left="0" w:right="0" w:firstLine="85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left="0" w:right="0" w:firstLine="8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ОБЩИЕ СВЕДЕНИЯ О СПОРТИВНОМ МЕРОПРИЯТИИ</w:t>
      </w:r>
    </w:p>
    <w:p>
      <w:pPr>
        <w:pStyle w:val="Normal"/>
        <w:shd w:val="clear" w:color="auto" w:fill="FFFFFF" w:themeFill="background1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2.1. Место проведения: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г</w:t>
      </w:r>
      <w:r>
        <w:rPr>
          <w:rFonts w:ascii="Times New Roman" w:hAnsi="Times New Roman"/>
          <w:bCs/>
          <w:sz w:val="28"/>
          <w:szCs w:val="28"/>
        </w:rPr>
        <w:t>.Иркутск, СОЦ «ЗЕНИТ», Авиастроителей 4А</w:t>
      </w:r>
    </w:p>
    <w:p>
      <w:pPr>
        <w:pStyle w:val="Normal"/>
        <w:shd w:val="clear" w:color="auto" w:fill="FFFFFF" w:themeFill="background1"/>
        <w:spacing w:lineRule="auto" w:line="240" w:before="0" w:after="0"/>
        <w:ind w:left="0" w:right="0" w:firstLine="567"/>
        <w:rPr/>
      </w:pPr>
      <w:r>
        <w:rPr>
          <w:rFonts w:ascii="Times New Roman" w:hAnsi="Times New Roman"/>
          <w:bCs/>
          <w:sz w:val="28"/>
          <w:szCs w:val="28"/>
        </w:rPr>
        <w:t xml:space="preserve">Сроки проведения: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11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-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15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октября</w:t>
      </w:r>
      <w:r>
        <w:rPr>
          <w:rFonts w:ascii="Times New Roman" w:hAnsi="Times New Roman"/>
          <w:bCs/>
          <w:sz w:val="28"/>
          <w:szCs w:val="28"/>
        </w:rPr>
        <w:t xml:space="preserve"> 2023 года.</w:t>
        <w:br/>
        <w:t xml:space="preserve">        Планируемое количество команд и участников: 16 команд, 300 участников </w:t>
      </w:r>
    </w:p>
    <w:p>
      <w:pPr>
        <w:pStyle w:val="Normal"/>
        <w:shd w:val="clear" w:color="auto" w:fill="FFFFFF" w:themeFill="background1"/>
        <w:spacing w:lineRule="auto" w:line="240" w:before="0" w:after="0"/>
        <w:ind w:left="0" w:right="0" w:firstLine="567"/>
        <w:jc w:val="left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Ка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рточка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С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оревновани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я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:</w:t>
      </w:r>
    </w:p>
    <w:tbl>
      <w:tblPr>
        <w:tblW w:w="10260" w:type="dxa"/>
        <w:jc w:val="left"/>
        <w:tblInd w:w="-9" w:type="dxa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52"/>
        <w:gridCol w:w="4593"/>
        <w:gridCol w:w="2715"/>
      </w:tblGrid>
      <w:tr>
        <w:trPr>
          <w:trHeight w:val="274" w:hRule="atLeast"/>
        </w:trPr>
        <w:tc>
          <w:tcPr>
            <w:tcW w:w="2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Формат проведения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Количество участников</w:t>
            </w:r>
          </w:p>
        </w:tc>
      </w:tr>
      <w:tr>
        <w:trPr>
          <w:trHeight w:val="242" w:hRule="atLeast"/>
        </w:trPr>
        <w:tc>
          <w:tcPr>
            <w:tcW w:w="295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2011-2012 г.р.</w:t>
            </w:r>
          </w:p>
        </w:tc>
        <w:tc>
          <w:tcPr>
            <w:tcW w:w="459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bookmarkStart w:id="4" w:name="__DdeLink__258_1016053460"/>
            <w:r>
              <w:rPr>
                <w:rFonts w:ascii="Times New Roman" w:hAnsi="Times New Roman"/>
                <w:sz w:val="28"/>
                <w:szCs w:val="28"/>
              </w:rPr>
              <w:t>8</w:t>
            </w:r>
            <w:bookmarkEnd w:id="4"/>
            <w:r>
              <w:rPr>
                <w:rFonts w:ascii="Times New Roman" w:hAnsi="Times New Roman"/>
                <w:sz w:val="28"/>
                <w:szCs w:val="28"/>
              </w:rPr>
              <w:t xml:space="preserve">+1, с «вне игры»,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 тайма по 25 минут,</w:t>
              <w:br/>
              <w:t>мяч № 5, с обратными заменами без ограничений</w:t>
            </w:r>
          </w:p>
        </w:tc>
        <w:tc>
          <w:tcPr>
            <w:tcW w:w="2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5" w:name="__DdeLink__268_417184045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8 + 2 тренера </w:t>
            </w:r>
          </w:p>
        </w:tc>
      </w:tr>
    </w:tbl>
    <w:p>
      <w:pPr>
        <w:pStyle w:val="Normal"/>
        <w:spacing w:lineRule="auto" w:line="240" w:before="0" w:after="0"/>
        <w:ind w:left="0" w:right="0" w:firstLine="8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8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ПРАВА И ОБЯЗАННОСТИ ОРГАНИЗАТОРОВ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Общее руководство, организацию и непосредственное проведение Турнира осуществляет ОО ФФИО. </w:t>
      </w:r>
      <w:r>
        <w:rPr>
          <w:rFonts w:ascii="Times New Roman" w:hAnsi="Times New Roman"/>
          <w:sz w:val="28"/>
          <w:szCs w:val="28"/>
        </w:rPr>
        <w:t>Организатор Турнира обеспечивает необходимые условия для проведения турнира, работу судейской коллегии, церемонию награждения победителей и призеров.</w:t>
      </w:r>
    </w:p>
    <w:p>
      <w:pPr>
        <w:pStyle w:val="Normal"/>
        <w:spacing w:lineRule="auto" w:line="240" w:before="0" w:after="0"/>
        <w:ind w:left="0" w:right="0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Ответственный за проведение Турнира: Шарыгин Георгий Александрович, г.Иркутск,контактный телефон: +7 984 447-18-56</w:t>
      </w:r>
    </w:p>
    <w:p>
      <w:pPr>
        <w:pStyle w:val="Normal"/>
        <w:spacing w:lineRule="auto" w:line="240" w:before="0" w:after="0"/>
        <w:ind w:left="0" w:right="0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Главный судья Турнира: </w:t>
      </w:r>
      <w:bookmarkStart w:id="6" w:name="__DdeLink__142_3184465889"/>
      <w:r>
        <w:rPr>
          <w:rFonts w:ascii="Times New Roman" w:hAnsi="Times New Roman"/>
          <w:bCs/>
          <w:sz w:val="28"/>
          <w:szCs w:val="28"/>
        </w:rPr>
        <w:t>Ширяев Дмитрий Геннадьевич, судья 1 категории г.Иркутск</w:t>
      </w:r>
      <w:bookmarkEnd w:id="6"/>
      <w:r>
        <w:rPr>
          <w:rFonts w:ascii="Times New Roman" w:hAnsi="Times New Roman"/>
          <w:bCs/>
          <w:sz w:val="28"/>
          <w:szCs w:val="28"/>
        </w:rPr>
        <w:t>, конт</w:t>
      </w:r>
      <w:r>
        <w:rPr>
          <w:rFonts w:eastAsia="" w:cs="" w:ascii="Times New Roman" w:hAnsi="Times New Roman" w:cstheme="minorBidi" w:eastAsiaTheme="minorEastAsia"/>
          <w:bCs/>
          <w:color w:val="auto"/>
          <w:kern w:val="0"/>
          <w:sz w:val="28"/>
          <w:szCs w:val="28"/>
          <w:lang w:val="ru-RU" w:eastAsia="ru-RU" w:bidi="ar-SA"/>
        </w:rPr>
        <w:t>актный телефон</w:t>
      </w:r>
      <w:r>
        <w:rPr>
          <w:rFonts w:ascii="Times New Roman" w:hAnsi="Times New Roman"/>
          <w:bCs/>
          <w:sz w:val="28"/>
          <w:szCs w:val="28"/>
        </w:rPr>
        <w:t>: +7 914 937-53-85</w:t>
      </w:r>
    </w:p>
    <w:p>
      <w:pPr>
        <w:pStyle w:val="Normal"/>
        <w:spacing w:lineRule="auto" w:line="240" w:before="0" w:after="0"/>
        <w:ind w:left="0" w:right="0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850"/>
        <w:jc w:val="center"/>
        <w:rPr/>
      </w:pPr>
      <w:r>
        <w:rPr>
          <w:rFonts w:ascii="Times New Roman" w:hAnsi="Times New Roman"/>
          <w:b/>
          <w:iCs/>
          <w:sz w:val="28"/>
          <w:szCs w:val="28"/>
        </w:rPr>
        <w:t>4. ОБЕСПЕЧЕНИЕ БЕЗОПАСНОСТИ УЧАСТНИКОВ И ЗРИТЕЛЕЙ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Соревнование проводится на объекте спорта, который отвечает требованиям нормативных правовых актов, действующим на территории Российской Федерации по вопросам обеспечения общественного порядка и безопасности участников и зрителей и включен в реестр объектов спорта Министерства Российской Федерации.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ab/>
        <w:t>Соревнование проводится при наличии медицинского персонала для оказания в случае необходимости первичной медико-санитарной помощи, проведения перед соревнованиями и во время соревнований медицинских осмотров.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ab/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Ответственность за безопасность участников, зрителей и медицинское обеспечение соревнования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несет ОО ФФИО. От</w:t>
      </w:r>
      <w:r>
        <w:rPr>
          <w:rFonts w:ascii="Times New Roman" w:hAnsi="Times New Roman"/>
          <w:sz w:val="28"/>
          <w:szCs w:val="28"/>
        </w:rPr>
        <w:t>ветственность за жизнь и безопасность участников в пути следования к месту проведения соревнований возлагается на тренеров и представителей команд.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ab/>
        <w:t>Ответственность за техническую подготовку, соответствие спортивной подготовки участников соревнования уровню соревнования возлагается на личного тренера участника.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сроках, месте проведения спортивного соревнования и предполагаемого количества участников и места их проживания и питания несет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ОО ФФИО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Для реализации мер по обеспечению общественного порядка и общественной безопасности в период проведения соревнований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ОО ФФИО  </w:t>
      </w:r>
      <w:r>
        <w:rPr>
          <w:rFonts w:ascii="Times New Roman" w:hAnsi="Times New Roman"/>
          <w:sz w:val="28"/>
          <w:szCs w:val="28"/>
        </w:rPr>
        <w:t>берет на себя ответственность: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b/>
          <w:sz w:val="28"/>
          <w:szCs w:val="28"/>
        </w:rPr>
        <w:t>не позднее 30 календарных дней</w:t>
      </w:r>
      <w:r>
        <w:rPr>
          <w:rFonts w:ascii="Times New Roman" w:hAnsi="Times New Roman"/>
          <w:sz w:val="28"/>
          <w:szCs w:val="28"/>
        </w:rPr>
        <w:t xml:space="preserve"> до начала проведения соревнования направлять на имя начальника Главного управления Министерства внутренних дел Российской Федерации по Иркутской области </w:t>
      </w:r>
      <w:r>
        <w:rPr>
          <w:rFonts w:ascii="Times New Roman" w:hAnsi="Times New Roman"/>
          <w:b/>
          <w:sz w:val="28"/>
          <w:szCs w:val="28"/>
          <w:u w:val="single"/>
        </w:rPr>
        <w:t>уведомление</w:t>
      </w:r>
      <w:r>
        <w:rPr>
          <w:rFonts w:ascii="Times New Roman" w:hAnsi="Times New Roman"/>
          <w:sz w:val="28"/>
          <w:szCs w:val="28"/>
        </w:rPr>
        <w:t xml:space="preserve"> о месте, дате и сроке проведения соревнования, предполагаемом количестве зрителей, с указанием контактного лица (ФИО, номер телефона), а также необходимо ли оказание содействия сотрудниками ОВД и незамедлительно сообщать об изменениях указанной информации (п. 1.7 ч. 1 ст. 20 ФЗ-329 от 04.12.2007 г.);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b/>
          <w:sz w:val="28"/>
          <w:szCs w:val="28"/>
        </w:rPr>
        <w:t>не позднее 30 календарных дней</w:t>
      </w:r>
      <w:r>
        <w:rPr>
          <w:rFonts w:ascii="Times New Roman" w:hAnsi="Times New Roman"/>
          <w:sz w:val="28"/>
          <w:szCs w:val="28"/>
        </w:rPr>
        <w:t xml:space="preserve"> до начала проведения соревнования </w:t>
      </w:r>
      <w:r>
        <w:rPr>
          <w:rFonts w:ascii="Times New Roman" w:hAnsi="Times New Roman"/>
          <w:b/>
          <w:sz w:val="28"/>
          <w:szCs w:val="28"/>
        </w:rPr>
        <w:t>создать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координационный штаб</w:t>
      </w:r>
      <w:r>
        <w:rPr>
          <w:rFonts w:ascii="Times New Roman" w:hAnsi="Times New Roman"/>
          <w:sz w:val="28"/>
          <w:szCs w:val="28"/>
        </w:rPr>
        <w:t xml:space="preserve"> (комиссию) с участием представителей организатора мероприятий, собственника (пользователя) объекта спорта, органов местного самоуправления, территориального ОВД Иркутской области на районном уровне и территориального подразделения УФСБ России по Иркутской области и провести проверку места проведения мероприятия на предмет готовности к проведению мероприятия, с утверждением соответствующего акта (п. 4 приказа Министерства спорта Российской Федерации от 26.10.2014 г. № 948);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не позднее 10 календарных дней </w:t>
      </w:r>
      <w:r>
        <w:rPr>
          <w:rFonts w:ascii="Times New Roman" w:hAnsi="Times New Roman"/>
          <w:sz w:val="28"/>
          <w:szCs w:val="28"/>
        </w:rPr>
        <w:t xml:space="preserve">до начала соревнования </w:t>
      </w:r>
      <w:r>
        <w:rPr>
          <w:rFonts w:ascii="Times New Roman" w:hAnsi="Times New Roman"/>
          <w:b/>
          <w:sz w:val="28"/>
          <w:szCs w:val="28"/>
        </w:rPr>
        <w:t>согласовать план безопасности</w:t>
      </w:r>
      <w:r>
        <w:rPr>
          <w:rFonts w:ascii="Times New Roman" w:hAnsi="Times New Roman"/>
          <w:sz w:val="28"/>
          <w:szCs w:val="28"/>
        </w:rPr>
        <w:t xml:space="preserve"> с ОВД, на территории обслуживания которого проводиться соревнование (п.п. 14, 15 Постановления Правительства Российской Федерации от 18.04.2014 г. № 353).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ab/>
        <w:t>Участие в соревновании осуществляется только при наличии договора (оригинала) о страховании жизни и здоровья от несчастных случаев, включая риски соревнований, который представляется в комиссию по допуску участников на каждого участника соревнования. Страхование участников может производиться как за счет средств командирующих организаций, так и за счет средств самого участника.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ab/>
        <w:t>Основанием для допуска спортсмена к соревнованию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ab/>
        <w:t>Запрещается оказывать противоправное влияние на результаты спортивных соревнований.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ab/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>
      <w:pPr>
        <w:pStyle w:val="Normal"/>
        <w:widowControl/>
        <w:tabs>
          <w:tab w:val="clear" w:pos="709"/>
          <w:tab w:val="left" w:pos="10185" w:leader="none"/>
        </w:tabs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>Антидопинговое обеспечение Соревнований осуществляется в соответствии с Общероссийскими антидопинговыми правилами, утвержденными приказом Минспорта России от 09.08.2016 года № 947.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ТРЕБОВАНИЯ К УЧАСТНИКАМ СОРЕВНОВАНИЙ И УСЛОВИЯ ИХ ДОПУСКА</w:t>
      </w:r>
    </w:p>
    <w:p>
      <w:pPr>
        <w:pStyle w:val="Normal"/>
        <w:suppressAutoHyphens w:val="true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К участию в Турнире допускаются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pacing w:val="-12"/>
          <w:sz w:val="28"/>
          <w:szCs w:val="28"/>
        </w:rPr>
        <w:t>команды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Сибирского и Дальневосточного федерального округа,</w:t>
      </w:r>
      <w:r>
        <w:rPr>
          <w:rFonts w:ascii="Times New Roman" w:hAnsi="Times New Roman"/>
          <w:sz w:val="28"/>
          <w:szCs w:val="28"/>
        </w:rPr>
        <w:t xml:space="preserve"> прошедшие процедуру заявки в соответствии с пунктом 6.1. настоящего Положения, имеющие медицинский допуск и договор о страховании от несчастных случаев жизни и здоровья, включая риски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Турнира</w:t>
      </w:r>
      <w:r>
        <w:rPr>
          <w:rFonts w:ascii="Times New Roman" w:hAnsi="Times New Roman"/>
          <w:sz w:val="28"/>
          <w:szCs w:val="28"/>
        </w:rPr>
        <w:t xml:space="preserve">, которые предоставляются в судейскую коллегию на каждого участника соревнований, а также оплатившие добровольный заявочный взнос за участие в Турнире. </w:t>
      </w:r>
    </w:p>
    <w:p>
      <w:pPr>
        <w:pStyle w:val="Normal"/>
        <w:suppressAutoHyphens w:val="true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5.2. Участниками Турнира являются детские </w:t>
      </w:r>
      <w:r>
        <w:rPr>
          <w:rFonts w:eastAsia="Times New Roman" w:cs="Times New Roman" w:ascii="Times New Roman" w:hAnsi="Times New Roman"/>
          <w:spacing w:val="-12"/>
          <w:sz w:val="28"/>
          <w:szCs w:val="28"/>
        </w:rPr>
        <w:t xml:space="preserve">команды, </w:t>
      </w:r>
      <w:r>
        <w:rPr>
          <w:rFonts w:eastAsia="Times New Roman" w:cs="Times New Roman" w:ascii="Times New Roman" w:hAnsi="Times New Roman"/>
          <w:sz w:val="28"/>
          <w:szCs w:val="28"/>
        </w:rPr>
        <w:t>независимо от форм собственности.</w:t>
      </w:r>
    </w:p>
    <w:p>
      <w:pPr>
        <w:pStyle w:val="Normal"/>
        <w:suppressAutoHyphens w:val="true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5.3. Не допускается участие в матче не оформленного в установленном порядке игрока. </w:t>
      </w:r>
    </w:p>
    <w:p>
      <w:pPr>
        <w:pStyle w:val="Normal"/>
        <w:suppressAutoHyphens w:val="true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5.4. Команды-участницы должны иметь два различимых комплекта формы. Цвета игровой формы согласовываются командами-соперницами с Главным судьёй соревнований перед проведением матча. Команда, являющаяся номинальным «хозяином поля», имеет преимущественное право выбора игровой формы. Номер игрока на футболке должен соответствовать номеру, под которым футболист записан в протоколе матча.</w:t>
      </w:r>
    </w:p>
    <w:p>
      <w:pPr>
        <w:pStyle w:val="Normal"/>
        <w:suppressAutoHyphens w:val="true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85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6. ЗАЯВКИ НА УЧАСТИЕ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6.1. Футбольные команды обязаны не позднее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октября 2023 года </w:t>
      </w:r>
      <w:r>
        <w:rPr>
          <w:rFonts w:eastAsia="Times New Roman" w:cs="Times New Roman" w:ascii="Times New Roman" w:hAnsi="Times New Roman"/>
          <w:sz w:val="28"/>
          <w:szCs w:val="28"/>
        </w:rPr>
        <w:t>представить информацию о своем участии.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6.2. Допуск участников-футболистов соревнования осуществляется при предоставлении следующих документов: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- заявочного листа команды, с отметкой врача о допуске игроков к соревнованиям, заверенного печатью врача или медицинского учреждения, а также с печат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ью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организации, представляющую команду;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- договора (оригинала) о страховании футболиста;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копии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документов</w:t>
      </w:r>
      <w:r>
        <w:rPr>
          <w:rFonts w:eastAsia="Times New Roman" w:cs="Times New Roman" w:ascii="Times New Roman" w:hAnsi="Times New Roman"/>
          <w:sz w:val="28"/>
          <w:szCs w:val="28"/>
        </w:rPr>
        <w:t>, удостоверяющие личность футболист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ов</w:t>
      </w:r>
      <w:r>
        <w:rPr>
          <w:rFonts w:eastAsia="Times New Roman" w:cs="Times New Roman" w:ascii="Times New Roman" w:hAnsi="Times New Roman"/>
          <w:sz w:val="28"/>
          <w:szCs w:val="28"/>
        </w:rPr>
        <w:t>, в частности, свидетельства о рождении и паспорта.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6.3. Заявки установленного образца на участие в Соревновани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 принимает ответственный за проведение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С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оревновани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я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 от ОО ФФИО Шарыгин Георгий Александрович тел.:+7 984 447-18-56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0" w:right="0" w:firstLine="850"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spacing w:lineRule="auto" w:line="240" w:before="0" w:after="0"/>
        <w:ind w:left="0" w:right="0" w:firstLine="85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7. УСЛОВИЯ ПРОВЕДЕНИЯ ТУРНИРА И ПОДВЕДЕНИЕ ИТОГОВ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7.1.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Команда победительница определяется по наибольшему числу очков. За победу в матче начисляется 3 очка, за ничью – 1 очко, за поражение – 0 очков.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7.2. В случае равенства очков у двух или более команд преимущество имеет команда: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по результатам игр между собой (число очков, число побед, разность забитых и пропущенных мячей, число забитых мячей);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 равенстве всех этих показателей места команд определяются жребием.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7.3.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Турнир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проводится по правилам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футбола</w:t>
      </w:r>
      <w:r>
        <w:rPr>
          <w:rFonts w:eastAsia="Times New Roman" w:cs="Times New Roman" w:ascii="Times New Roman" w:hAnsi="Times New Roman"/>
          <w:sz w:val="28"/>
          <w:szCs w:val="28"/>
        </w:rPr>
        <w:t>. Продолжительность матча, игровые мячи (см. пункт 2.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eastAsia="Times New Roman" w:cs="Times New Roman" w:ascii="Times New Roman" w:hAnsi="Times New Roman"/>
          <w:sz w:val="28"/>
          <w:szCs w:val="28"/>
        </w:rPr>
        <w:t>. Настоящего положения). Количество замен в матче не ограничено, обратные замены допускаются (из числа игроков, внесенных в протокол матча).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7.4. Обязательное присутствие в месте проведения матча медицинского сотрудника, снабженного аптечкой и имеющего квалификацию, необходимую для оказания первой медицинской помощи участникам матча, обеспечивается силами объекта спорта, на котором проводятся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Турнира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или медицинским работником от ОО ФФИО. </w:t>
      </w:r>
    </w:p>
    <w:p>
      <w:pPr>
        <w:pStyle w:val="Normal"/>
        <w:spacing w:lineRule="auto" w:line="240" w:before="0" w:after="0"/>
        <w:ind w:left="0" w:right="0" w:firstLine="850"/>
        <w:jc w:val="center"/>
        <w:rPr>
          <w:rFonts w:eastAsia="Times New Roman" w:cs="Times New Roman"/>
          <w:b/>
          <w:b/>
          <w:bCs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</w:r>
    </w:p>
    <w:p>
      <w:pPr>
        <w:pStyle w:val="Normal"/>
        <w:spacing w:lineRule="auto" w:line="240" w:before="0" w:after="0"/>
        <w:ind w:left="0" w:right="0" w:firstLine="85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eastAsia="ru-RU" w:bidi="ar-SA"/>
        </w:rPr>
        <w:t>8. СУДЕЙСТВО ТУРНИРА И ПОРЯДОК ФИКСАЦИИ РЕЗУЛЬТАТОВ</w:t>
      </w:r>
    </w:p>
    <w:p>
      <w:pPr>
        <w:pStyle w:val="Normal"/>
        <w:spacing w:lineRule="auto" w:line="240" w:before="0" w:after="0"/>
        <w:ind w:left="0" w:right="0" w:firstLine="85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8.1. Главный судья Турнира назначает Главного судью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en-US" w:eastAsia="ru-RU" w:bidi="ar-SA"/>
        </w:rPr>
        <w:t>и помощн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ик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en-US" w:eastAsia="ru-RU" w:bidi="ar-SA"/>
        </w:rPr>
        <w:t>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матча из числа арбитров судейской коллегии  ОО ФФИО.</w:t>
        <w:br/>
        <w:t xml:space="preserve">            8.2. В полномочия арбитра матча входит надлежащее оформление протокола матча, учет голов, предупреждений и удалений, полученных игроками и тренерами (представителями) команд, принятие решения по вопросу о допуске игроков к участию в матче, о прерывании матча.  </w:t>
      </w:r>
    </w:p>
    <w:p>
      <w:pPr>
        <w:pStyle w:val="Normal"/>
        <w:spacing w:lineRule="auto" w:line="240" w:before="0" w:after="0"/>
        <w:ind w:left="0" w:right="0" w:firstLine="85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8.3. При наличии протеста результат матча утверждается Главной судейской коллегией турнира.</w:t>
      </w:r>
    </w:p>
    <w:p>
      <w:pPr>
        <w:pStyle w:val="Normal"/>
        <w:spacing w:lineRule="auto" w:line="240" w:before="0" w:after="0"/>
        <w:ind w:left="0" w:right="0" w:firstLine="850"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spacing w:lineRule="auto" w:line="240" w:before="0" w:after="0"/>
        <w:ind w:left="0" w:right="0" w:firstLine="85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9. НАГРАЖДЕНИЕ ПОБЕДИТЕЛЕЙ И ПРИЗЕРОВ</w:t>
      </w:r>
    </w:p>
    <w:p>
      <w:pPr>
        <w:pStyle w:val="Normal"/>
        <w:spacing w:lineRule="auto" w:line="240" w:before="0" w:after="0"/>
        <w:ind w:left="0" w:right="0" w:firstLine="85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9.1. Победителю Турнира присваивается звание Победитель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ru-RU" w:eastAsia="ru-RU" w:bidi="ar-SA"/>
        </w:rPr>
        <w:t xml:space="preserve">«Турнира, посвященному 77-летию 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ru-RU" w:eastAsia="ru-RU" w:bidi="ar-SA"/>
        </w:rPr>
        <w:t xml:space="preserve">известного иркутского тренера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ru-RU" w:eastAsia="ru-RU" w:bidi="ar-SA"/>
        </w:rPr>
        <w:t>Дмитрия Дмитриевича Волкова</w:t>
      </w:r>
      <w:r>
        <w:rPr>
          <w:rFonts w:eastAsia="Times New Roman" w:cs="Times New Roman" w:ascii="Times New Roman" w:hAnsi="Times New Roman"/>
          <w:b w:val="false"/>
          <w:bCs/>
          <w:i/>
          <w:iCs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ru-RU" w:eastAsia="ru-RU" w:bidi="ar-SA"/>
        </w:rPr>
        <w:t>»</w:t>
      </w:r>
      <w:bookmarkStart w:id="7" w:name="__DdeLink__130_3708207967"/>
    </w:p>
    <w:p>
      <w:pPr>
        <w:pStyle w:val="Normal"/>
        <w:spacing w:lineRule="auto" w:line="240" w:before="0" w:after="0"/>
        <w:ind w:left="0" w:right="0" w:firstLine="85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9.2. Команды, занявшие 1, 2, 3 места</w:t>
      </w:r>
      <w:bookmarkEnd w:id="7"/>
      <w:r>
        <w:rPr>
          <w:rFonts w:eastAsia="Times New Roman" w:cs="Times New Roman" w:ascii="Times New Roman" w:hAnsi="Times New Roman"/>
          <w:sz w:val="28"/>
          <w:szCs w:val="28"/>
        </w:rPr>
        <w:t>, награждаются кубками и грамотами. Игроки команд, занявшие 1, 2, 3 места медалями и грамотами.</w:t>
      </w:r>
    </w:p>
    <w:p>
      <w:pPr>
        <w:pStyle w:val="Normal"/>
        <w:spacing w:lineRule="auto" w:line="240" w:before="0" w:after="0"/>
        <w:ind w:left="0" w:right="0" w:firstLine="85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9.3. Лучшие игроки Турнира в номинациях: вратарь, защитник, нападающий, бомбардир, игрок, приз зрительских симпатий награждаются специальными призами. Лучший игрок каждой команды награждается специальным призом.</w:t>
      </w:r>
    </w:p>
    <w:p>
      <w:pPr>
        <w:pStyle w:val="Normal"/>
        <w:spacing w:lineRule="auto" w:line="240" w:before="0" w:after="0"/>
        <w:ind w:left="0" w:right="0" w:firstLine="8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eastAsia="ru-RU" w:bidi="ar-SA"/>
        </w:rPr>
        <w:t>10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. ФИНАНСОВЫЕ УСЛОВИЯ ТУРНИРА</w:t>
      </w:r>
    </w:p>
    <w:p>
      <w:pPr>
        <w:pStyle w:val="Normal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10.1. Добровольный заявочный взнос (финансовые средства) в размере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12000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(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двенадцать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тысяч) рублей 00 копеек для участия в Турнире оплачиваются командами на р/счёт до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октября 2023 года: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Общественная организация Федерация футбола Иркутской области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ИНН 3808053908, КПП 381201001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СФ АО АКБ «МЕЖДУНАРОДНЫЙ ФИНАНСОВЫЙ КЛУБ» г.Красноярск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р/с 40703810202010000002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БИК 040407592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к/с 30101810100000000592</w:t>
      </w:r>
    </w:p>
    <w:p>
      <w:pPr>
        <w:pStyle w:val="Normal"/>
        <w:spacing w:lineRule="auto" w:line="240" w:before="0" w:after="0"/>
        <w:ind w:left="0" w:right="0" w:firstLine="85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10.2. Заявочные взносы используются в следующих целях: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наградная продукция, спортивно-наградная атрибутика;  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административно-хозяйственные расходы, приобретение канцтоваров и инвентаря, почтовые и телефонные расходы, проведение семинаров по подготовке и повышению квалификации судей;</w:t>
        <w:br/>
        <w:t xml:space="preserve">- оплата работы судейской коллегии Турнира </w:t>
        <w:br/>
        <w:t xml:space="preserve"> - оплата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услуги администратора сайта по размещению информации о Турнире на сайте </w:t>
      </w:r>
      <w:r>
        <w:rPr>
          <w:rFonts w:eastAsia="Times New Roman" w:cs="Times New Roman" w:ascii="Times New Roman" w:hAnsi="Times New Roman"/>
          <w:b/>
          <w:bCs/>
          <w:color w:val="2F2A99"/>
          <w:kern w:val="0"/>
          <w:sz w:val="28"/>
          <w:szCs w:val="28"/>
          <w:lang w:val="en-US" w:eastAsia="ru-RU" w:bidi="ar-SA"/>
        </w:rPr>
        <w:t xml:space="preserve">ffio.ru,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а также на информационных платформах: ВКОНТАКТЕ 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en-US" w:eastAsia="ru-RU" w:bidi="ar-SA"/>
        </w:rPr>
        <w:t>TELEGRAM.</w:t>
        <w:br/>
        <w:t xml:space="preserve">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10.3.  Условия проживания и питания</w:t>
      </w:r>
    </w:p>
    <w:tbl>
      <w:tblPr>
        <w:tblW w:w="1018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65"/>
        <w:gridCol w:w="2323"/>
        <w:gridCol w:w="3181"/>
        <w:gridCol w:w="2416"/>
      </w:tblGrid>
      <w:tr>
        <w:trPr/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Питание 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spacing w:before="0" w:after="0"/>
              <w:jc w:val="center"/>
              <w:rPr>
                <w:rFonts w:ascii="Times New Roman" w:hAnsi="Times New Roman" w:eastAsia="" w:cs="" w:cstheme="minorBidi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>Контакты</w:t>
            </w:r>
          </w:p>
        </w:tc>
      </w:tr>
      <w:tr>
        <w:trPr>
          <w:trHeight w:val="1584" w:hRule="atLeast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2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Гостиница СОЦ «ЗЕНИТ»</w:t>
            </w:r>
          </w:p>
        </w:tc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г.Иркутск, Авиастроителей, 4А</w:t>
            </w:r>
          </w:p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2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Профилакторий 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+7 (3952) 32-52-35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Кафе «Эдем»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+7 (3952) 32-84-16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spacing w:before="0" w:after="0"/>
              <w:jc w:val="center"/>
              <w:rPr>
                <w:rFonts w:eastAsia="" w:cs="" w:cstheme="minorBidi" w:eastAsiaTheme="minorEastAsia"/>
                <w:color w:val="auto"/>
                <w:kern w:val="0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auto"/>
                <w:kern w:val="0"/>
                <w:lang w:val="ru-RU" w:eastAsia="ru-RU" w:bidi="ar-SA"/>
              </w:rPr>
            </w:r>
          </w:p>
          <w:p>
            <w:pPr>
              <w:pStyle w:val="Style22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>+7 (</w:t>
            </w:r>
            <w:r>
              <w:rPr>
                <w:rFonts w:ascii="Times New Roman" w:hAnsi="Times New Roman"/>
                <w:sz w:val="28"/>
                <w:szCs w:val="28"/>
              </w:rPr>
              <w:t>3952) 37-24-71</w:t>
            </w:r>
          </w:p>
        </w:tc>
      </w:tr>
      <w:tr>
        <w:trPr>
          <w:trHeight w:val="1500" w:hRule="atLeast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2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Гостиница «СОФИЯ»</w:t>
            </w:r>
          </w:p>
        </w:tc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2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г.Иркутск, Куликовская, 10 </w:t>
            </w:r>
          </w:p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2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Включено 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+7 914 005-10-05,  Марина Вахтанговна Валишвили 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eastAsia="ru-RU" w:bidi="ar-SA"/>
        </w:rPr>
        <w:t>1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. ОТВЕТСТВЕННОСТЬ УЧАСТНИКОВ, ОФИЦИАЛЬНЫХ ЛИЦ СОРЕВНОВАНИЙ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11.1. Футболисты и руководители команд, принимающие участие в Турнире, обязаны выполнять все требования настоящего Положения, проявляя при этом высокую дисциплину и уважение к соперникам, официальным лицам, судьям и зрителям.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11.2. Руководители, тренеры, официальные представители команд, не имеют права вмешиваться в действия судей матча. Они несут полную ответственность за поведение футболистов своих команд. В случае недисциплинированного поведения тренера или представителя команды, арбитр имеет право удалить данных лиц со скамейки запасных или спортивного объекта. Решение по другим неспортивным поступкам тренера или представителя в ходе матча или турнира принимает КДК ОО ФФИО.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11.3. Судьи, привлеченные к обслуживанию матчей Турнира, несут ответственность в соответствии с «Дисциплинарным Кодексом арбитра» РФС.</w:t>
      </w:r>
    </w:p>
    <w:p>
      <w:pPr>
        <w:pStyle w:val="Normal"/>
        <w:spacing w:lineRule="auto" w:line="240" w:before="0" w:after="0"/>
        <w:ind w:left="0" w:right="0" w:firstLine="85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left="0" w:right="0" w:firstLine="85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Данное Положение является официальным вызовом на соревнования.</w:t>
      </w:r>
    </w:p>
    <w:sectPr>
      <w:type w:val="nextPage"/>
      <w:pgSz w:w="11906" w:h="16838"/>
      <w:pgMar w:left="870" w:right="850" w:header="0" w:top="426" w:footer="0" w:bottom="709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4467"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4">
    <w:name w:val="Heading 4"/>
    <w:basedOn w:val="Style16"/>
    <w:next w:val="Style17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92708c"/>
    <w:rPr/>
  </w:style>
  <w:style w:type="character" w:styleId="Applestylespan" w:customStyle="1">
    <w:name w:val="apple-style-span"/>
    <w:basedOn w:val="DefaultParagraphFont"/>
    <w:qFormat/>
    <w:rsid w:val="00f619bc"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b17a02"/>
    <w:rPr>
      <w:rFonts w:ascii="Tahoma" w:hAnsi="Tahoma" w:cs="Tahoma"/>
      <w:sz w:val="16"/>
      <w:szCs w:val="16"/>
    </w:rPr>
  </w:style>
  <w:style w:type="character" w:styleId="Style14" w:customStyle="1">
    <w:name w:val="Основной текст с отступом Знак"/>
    <w:basedOn w:val="DefaultParagraphFont"/>
    <w:qFormat/>
    <w:rsid w:val="00ea2804"/>
    <w:rPr>
      <w:rFonts w:ascii="Times New Roman" w:hAnsi="Times New Roman" w:eastAsia="Times New Roman" w:cs="Times New Roman"/>
      <w:sz w:val="28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Root" w:customStyle="1">
    <w:name w:val="root"/>
    <w:basedOn w:val="DefaultParagraphFont"/>
    <w:qFormat/>
    <w:rsid w:val="002e273f"/>
    <w:rPr/>
  </w:style>
  <w:style w:type="character" w:styleId="Style15" w:customStyle="1">
    <w:name w:val="Интернет-ссылка"/>
    <w:basedOn w:val="DefaultParagraphFont"/>
    <w:uiPriority w:val="99"/>
    <w:semiHidden/>
    <w:unhideWhenUsed/>
    <w:rsid w:val="002e273f"/>
    <w:rPr>
      <w:color w:val="0000FF"/>
      <w:u w:val="single"/>
    </w:rPr>
  </w:style>
  <w:style w:type="character" w:styleId="Orgcontactsphonenumber" w:customStyle="1">
    <w:name w:val="orgcontacts-phonenumber"/>
    <w:basedOn w:val="DefaultParagraphFont"/>
    <w:qFormat/>
    <w:rsid w:val="00467181"/>
    <w:rPr/>
  </w:style>
  <w:style w:type="paragraph" w:styleId="Style16" w:customStyle="1">
    <w:name w:val="Заголовок"/>
    <w:basedOn w:val="Normal"/>
    <w:next w:val="Style17"/>
    <w:qFormat/>
    <w:rsid w:val="008b354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8b3540"/>
    <w:pPr>
      <w:spacing w:before="0" w:after="140"/>
    </w:pPr>
    <w:rPr/>
  </w:style>
  <w:style w:type="paragraph" w:styleId="Style18">
    <w:name w:val="List"/>
    <w:basedOn w:val="Style17"/>
    <w:rsid w:val="008b3540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8b3540"/>
    <w:pPr>
      <w:suppressLineNumbers/>
    </w:pPr>
    <w:rPr>
      <w:rFonts w:cs="Arial"/>
    </w:rPr>
  </w:style>
  <w:style w:type="paragraph" w:styleId="1" w:customStyle="1">
    <w:name w:val="Название объекта1"/>
    <w:basedOn w:val="Normal"/>
    <w:qFormat/>
    <w:rsid w:val="008b35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b17a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Body Text Indent"/>
    <w:basedOn w:val="Normal"/>
    <w:rsid w:val="00ea2804"/>
    <w:pPr>
      <w:spacing w:lineRule="auto" w:line="240" w:before="0" w:after="0"/>
      <w:ind w:firstLine="708"/>
      <w:jc w:val="both"/>
    </w:pPr>
    <w:rPr>
      <w:rFonts w:ascii="Times New Roman" w:hAnsi="Times New Roman" w:eastAsia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44638d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Style22" w:customStyle="1">
    <w:name w:val="Содержимое таблицы"/>
    <w:basedOn w:val="Normal"/>
    <w:qFormat/>
    <w:rsid w:val="008b3540"/>
    <w:pPr>
      <w:suppressLineNumbers/>
    </w:pPr>
    <w:rPr/>
  </w:style>
  <w:style w:type="paragraph" w:styleId="Style23" w:customStyle="1">
    <w:name w:val="Заголовок таблицы"/>
    <w:basedOn w:val="Style22"/>
    <w:qFormat/>
    <w:rsid w:val="008b3540"/>
    <w:pPr>
      <w:jc w:val="center"/>
    </w:pPr>
    <w:rPr>
      <w:b/>
      <w:bCs/>
    </w:rPr>
  </w:style>
  <w:style w:type="paragraph" w:styleId="BodyTextIndent2">
    <w:name w:val="Body Text Indent 2"/>
    <w:basedOn w:val="Normal"/>
    <w:qFormat/>
    <w:pPr>
      <w:spacing w:lineRule="auto" w:line="240" w:before="0" w:after="0"/>
      <w:ind w:firstLine="540"/>
      <w:jc w:val="both"/>
    </w:pPr>
    <w:rPr>
      <w:rFonts w:ascii="Times New Roman" w:hAnsi="Times New Roman"/>
      <w:sz w:val="28"/>
      <w:szCs w:val="24"/>
    </w:rPr>
  </w:style>
  <w:style w:type="paragraph" w:styleId="Style24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5093" w:leader="none"/>
        <w:tab w:val="right" w:pos="10186" w:leader="none"/>
      </w:tabs>
    </w:pPr>
    <w:rPr/>
  </w:style>
  <w:style w:type="paragraph" w:styleId="Style25">
    <w:name w:val="Header"/>
    <w:basedOn w:val="Style24"/>
    <w:pPr>
      <w:tabs>
        <w:tab w:val="clear" w:pos="5093"/>
        <w:tab w:val="clear" w:pos="10186"/>
        <w:tab w:val="center" w:pos="7285" w:leader="none"/>
        <w:tab w:val="right" w:pos="14570" w:leader="none"/>
      </w:tabs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4e6d7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F002-9BDB-4A1D-84B0-F33A1257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Application>LibreOffice/6.4.5.2$Windows_x86 LibreOffice_project/a726b36747cf2001e06b58ad5db1aa3a9a1872d6</Application>
  <Pages>6</Pages>
  <Words>1607</Words>
  <Characters>11315</Characters>
  <CharactersWithSpaces>14057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2022-10-13T12:09:00Z</dcterms:created>
  <dc:creator>admin</dc:creator>
  <dc:description/>
  <dc:language>ru-RU</dc:language>
  <cp:lastModifiedBy/>
  <cp:lastPrinted>2022-10-17T16:22:50Z</cp:lastPrinted>
  <dcterms:modified xsi:type="dcterms:W3CDTF">2023-09-18T16:23:34Z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